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DC5B" w14:textId="03D8B93E" w:rsidR="006233D9" w:rsidRPr="00DC4275" w:rsidRDefault="006233D9" w:rsidP="006233D9">
      <w:pPr>
        <w:rPr>
          <w:shd w:val="pct15" w:color="auto" w:fill="FFFFFF"/>
        </w:rPr>
      </w:pPr>
      <w:r w:rsidRPr="00DC4275">
        <w:rPr>
          <w:rFonts w:hint="eastAsia"/>
          <w:shd w:val="pct15" w:color="auto" w:fill="FFFFFF"/>
        </w:rPr>
        <w:t>建退共制度説明用例文</w:t>
      </w:r>
      <w:r w:rsidR="00384D8A">
        <w:rPr>
          <w:rFonts w:hint="eastAsia"/>
          <w:shd w:val="pct15" w:color="auto" w:fill="FFFFFF"/>
        </w:rPr>
        <w:t>④</w:t>
      </w:r>
      <w:r w:rsidRPr="00DC4275">
        <w:rPr>
          <w:rFonts w:hint="eastAsia"/>
          <w:shd w:val="pct15" w:color="auto" w:fill="FFFFFF"/>
        </w:rPr>
        <w:t xml:space="preserve">　　１００字程度</w:t>
      </w:r>
      <w:r w:rsidRPr="00DC4275">
        <w:rPr>
          <w:rFonts w:hint="eastAsia"/>
          <w:shd w:val="pct15" w:color="auto" w:fill="FFFFFF"/>
        </w:rPr>
        <w:t>(</w:t>
      </w:r>
      <w:r w:rsidR="005C0BA9">
        <w:rPr>
          <w:rFonts w:hint="eastAsia"/>
          <w:shd w:val="pct15" w:color="auto" w:fill="FFFFFF"/>
        </w:rPr>
        <w:t>１</w:t>
      </w:r>
      <w:r w:rsidR="00386A6E">
        <w:rPr>
          <w:rFonts w:hint="eastAsia"/>
          <w:shd w:val="pct15" w:color="auto" w:fill="FFFFFF"/>
        </w:rPr>
        <w:t>０７</w:t>
      </w:r>
      <w:r w:rsidRPr="00DC4275">
        <w:rPr>
          <w:rFonts w:hint="eastAsia"/>
          <w:shd w:val="pct15" w:color="auto" w:fill="FFFFFF"/>
        </w:rPr>
        <w:t>字</w:t>
      </w:r>
      <w:r w:rsidRPr="00DC4275">
        <w:rPr>
          <w:rFonts w:hint="eastAsia"/>
          <w:shd w:val="pct15" w:color="auto" w:fill="FFFFFF"/>
        </w:rPr>
        <w:t>)</w:t>
      </w:r>
    </w:p>
    <w:p w14:paraId="0ACA49E2" w14:textId="77777777" w:rsidR="006233D9" w:rsidRPr="006233D9" w:rsidRDefault="006233D9" w:rsidP="006233D9">
      <w:pPr>
        <w:rPr>
          <w:b/>
        </w:rPr>
      </w:pPr>
    </w:p>
    <w:p w14:paraId="0D8106C5" w14:textId="77777777" w:rsidR="006233D9" w:rsidRPr="006233D9" w:rsidRDefault="006233D9" w:rsidP="006233D9">
      <w:pPr>
        <w:rPr>
          <w:b/>
        </w:rPr>
      </w:pPr>
      <w:r w:rsidRPr="006233D9">
        <w:rPr>
          <w:rFonts w:hint="eastAsia"/>
          <w:b/>
        </w:rPr>
        <w:t>建設業の退職金なら建退共！</w:t>
      </w:r>
    </w:p>
    <w:p w14:paraId="29ED78BA" w14:textId="77777777" w:rsidR="006233D9" w:rsidRPr="006233D9" w:rsidRDefault="006233D9" w:rsidP="00052FEB">
      <w:pPr>
        <w:ind w:firstLineChars="100" w:firstLine="210"/>
      </w:pPr>
      <w:r w:rsidRPr="006233D9">
        <w:rPr>
          <w:rFonts w:hint="eastAsia"/>
        </w:rPr>
        <w:t>建退共制度は建設現場で働く方々のために、国が作った退職金制度です。退職金は国が定めた基準により計算して、確実に支払われるため安心・安全です。詳しくは建退共</w:t>
      </w:r>
      <w:r w:rsidRPr="006233D9">
        <w:rPr>
          <w:rFonts w:hint="eastAsia"/>
        </w:rPr>
        <w:t>HP</w:t>
      </w:r>
      <w:r w:rsidRPr="006233D9">
        <w:rPr>
          <w:rFonts w:hint="eastAsia"/>
        </w:rPr>
        <w:t>をご覧ください。</w:t>
      </w:r>
    </w:p>
    <w:p w14:paraId="291FA7B7" w14:textId="121DE0D4" w:rsidR="00143F12" w:rsidRPr="00887799" w:rsidRDefault="00386A6E" w:rsidP="00143F12">
      <w:r>
        <w:rPr>
          <w:rFonts w:hint="eastAsia"/>
        </w:rPr>
        <w:t>建退共</w:t>
      </w:r>
      <w:r w:rsidR="00143F12" w:rsidRPr="00887799">
        <w:rPr>
          <w:rFonts w:hint="eastAsia"/>
        </w:rPr>
        <w:t>〇〇〇支部　℡○○○－○○○－○○○○</w:t>
      </w:r>
    </w:p>
    <w:p w14:paraId="163D4426" w14:textId="2A864F35" w:rsidR="00675CC0" w:rsidRPr="00386A6E" w:rsidRDefault="00386A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96E6E" wp14:editId="23464077">
                <wp:simplePos x="0" y="0"/>
                <wp:positionH relativeFrom="margin">
                  <wp:align>left</wp:align>
                </wp:positionH>
                <wp:positionV relativeFrom="paragraph">
                  <wp:posOffset>370840</wp:posOffset>
                </wp:positionV>
                <wp:extent cx="4981575" cy="1257300"/>
                <wp:effectExtent l="0" t="342900" r="28575" b="1905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1257300"/>
                        </a:xfrm>
                        <a:prstGeom prst="wedgeRectCallout">
                          <a:avLst>
                            <a:gd name="adj1" fmla="val -13214"/>
                            <a:gd name="adj2" fmla="val -76741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A36E4C" w14:textId="77777777" w:rsidR="00386A6E" w:rsidRPr="00F03952" w:rsidRDefault="00386A6E" w:rsidP="00386A6E">
                            <w:pPr>
                              <w:jc w:val="left"/>
                            </w:pPr>
                            <w:r w:rsidRPr="00F03952">
                              <w:rPr>
                                <w:rFonts w:hint="eastAsia"/>
                              </w:rPr>
                              <w:t>こちらのお問い合わせ先については、所在地の都道府県の支部の電話番号をご記入ください。各支部の電話番号はこちらからご覧ください。</w:t>
                            </w:r>
                          </w:p>
                          <w:p w14:paraId="0ECB5B9D" w14:textId="77777777" w:rsidR="00386A6E" w:rsidRDefault="00386A6E" w:rsidP="00386A6E">
                            <w:pPr>
                              <w:jc w:val="left"/>
                            </w:pPr>
                            <w:hyperlink r:id="rId6" w:history="1">
                              <w:r w:rsidRPr="00F03952">
                                <w:rPr>
                                  <w:rStyle w:val="a6"/>
                                </w:rPr>
                                <w:t>https://www.kentaikyo.taisyokukin.go.jp/shozaichi/shozaichi03.html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96E6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0;margin-top:29.2pt;width:392.25pt;height:9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" adj="7946,-5776" filled="f" strokecolor="#41719c" strokeweight="1pt">
                <v:textbox>
                  <w:txbxContent>
                    <w:p w14:paraId="6EA36E4C" w14:textId="77777777" w:rsidR="00386A6E" w:rsidRPr="00F03952" w:rsidRDefault="00386A6E" w:rsidP="00386A6E">
                      <w:pPr>
                        <w:jc w:val="left"/>
                      </w:pPr>
                      <w:r w:rsidRPr="00F03952">
                        <w:rPr>
                          <w:rFonts w:hint="eastAsia"/>
                        </w:rPr>
                        <w:t>こちらのお問い合わせ先については、所在地の都道府県の支部の電話番号をご記入ください。各支部の電話番号はこちらからご覧ください。</w:t>
                      </w:r>
                    </w:p>
                    <w:p w14:paraId="0ECB5B9D" w14:textId="77777777" w:rsidR="00386A6E" w:rsidRDefault="00386A6E" w:rsidP="00386A6E">
                      <w:pPr>
                        <w:jc w:val="left"/>
                      </w:pPr>
                      <w:hyperlink r:id="rId7" w:history="1">
                        <w:r w:rsidRPr="00F03952">
                          <w:rPr>
                            <w:rStyle w:val="a6"/>
                          </w:rPr>
                          <w:t>https://www.kentaikyo.taisyokukin.go.jp/shozaichi/shozaichi03.html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75CC0" w:rsidRPr="00386A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34F29" w14:textId="77777777" w:rsidR="00AE6501" w:rsidRDefault="00AE6501" w:rsidP="00887799">
      <w:r>
        <w:separator/>
      </w:r>
    </w:p>
  </w:endnote>
  <w:endnote w:type="continuationSeparator" w:id="0">
    <w:p w14:paraId="131D78AA" w14:textId="77777777" w:rsidR="00AE6501" w:rsidRDefault="00AE6501" w:rsidP="0088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9249C" w14:textId="77777777" w:rsidR="00AE6501" w:rsidRDefault="00AE6501" w:rsidP="00887799">
      <w:r>
        <w:separator/>
      </w:r>
    </w:p>
  </w:footnote>
  <w:footnote w:type="continuationSeparator" w:id="0">
    <w:p w14:paraId="233BBBC2" w14:textId="77777777" w:rsidR="00AE6501" w:rsidRDefault="00AE6501" w:rsidP="00887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D9"/>
    <w:rsid w:val="00052FEB"/>
    <w:rsid w:val="00143F12"/>
    <w:rsid w:val="0029783A"/>
    <w:rsid w:val="00384D8A"/>
    <w:rsid w:val="00386A6E"/>
    <w:rsid w:val="005C0BA9"/>
    <w:rsid w:val="006233D9"/>
    <w:rsid w:val="00675CC0"/>
    <w:rsid w:val="00887799"/>
    <w:rsid w:val="009C5227"/>
    <w:rsid w:val="00AE6501"/>
    <w:rsid w:val="00CE5E38"/>
    <w:rsid w:val="00DC4275"/>
    <w:rsid w:val="00E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BBC6AC"/>
  <w15:chartTrackingRefBased/>
  <w15:docId w15:val="{D555C8A4-C941-4BE7-AAD7-4F7B0CAE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C0BA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C0BA9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C0BA9"/>
  </w:style>
  <w:style w:type="character" w:styleId="a6">
    <w:name w:val="Hyperlink"/>
    <w:basedOn w:val="a0"/>
    <w:uiPriority w:val="99"/>
    <w:unhideWhenUsed/>
    <w:rsid w:val="005C0BA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877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7799"/>
  </w:style>
  <w:style w:type="paragraph" w:styleId="a9">
    <w:name w:val="footer"/>
    <w:basedOn w:val="a"/>
    <w:link w:val="aa"/>
    <w:uiPriority w:val="99"/>
    <w:unhideWhenUsed/>
    <w:rsid w:val="008877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7799"/>
  </w:style>
  <w:style w:type="character" w:styleId="ab">
    <w:name w:val="FollowedHyperlink"/>
    <w:basedOn w:val="a0"/>
    <w:uiPriority w:val="99"/>
    <w:semiHidden/>
    <w:unhideWhenUsed/>
    <w:rsid w:val="008877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entaikyo.taisyokukin.go.jp/shozaichi/shozaichi0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ikyo.taisyokukin.go.jp/shozaichi/shozaichi0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システム管理部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 裕実(情報)</dc:creator>
  <cp:keywords/>
  <dc:description/>
  <cp:lastModifiedBy>横田 裕実(情報)</cp:lastModifiedBy>
  <cp:revision>11</cp:revision>
  <dcterms:created xsi:type="dcterms:W3CDTF">2024-08-06T08:01:00Z</dcterms:created>
  <dcterms:modified xsi:type="dcterms:W3CDTF">2025-07-11T04:48:00Z</dcterms:modified>
</cp:coreProperties>
</file>